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jc w:val="center"/>
              <w:rPr>
                <w:rFonts w:hint="eastAsia" w:asciiTheme="minorEastAsia" w:hAnsiTheme="minorEastAsia" w:eastAsiaTheme="minorEastAsia"/>
                <w:sz w:val="24"/>
                <w:szCs w:val="24"/>
                <w:lang w:eastAsia="zh-CN"/>
              </w:rPr>
            </w:pPr>
            <w:bookmarkStart w:id="0" w:name="_GoBack"/>
            <w:bookmarkEnd w:id="0"/>
            <w:r>
              <w:rPr>
                <w:rFonts w:hint="eastAsia" w:asciiTheme="minorEastAsia" w:hAnsiTheme="minorEastAsia" w:eastAsiaTheme="minorEastAsia"/>
                <w:sz w:val="24"/>
                <w:szCs w:val="24"/>
                <w:lang w:eastAsia="zh-CN"/>
              </w:rPr>
              <w:t>东莞市川岳家居用品有限公司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EF757BD"/>
    <w:rsid w:val="19FA68CA"/>
    <w:rsid w:val="1F5B4379"/>
    <w:rsid w:val="20B815F9"/>
    <w:rsid w:val="28E0749D"/>
    <w:rsid w:val="2AA346D2"/>
    <w:rsid w:val="2FC67993"/>
    <w:rsid w:val="3372120C"/>
    <w:rsid w:val="347503BC"/>
    <w:rsid w:val="42B540CD"/>
    <w:rsid w:val="55E812A3"/>
    <w:rsid w:val="5E45572C"/>
    <w:rsid w:val="6CE44F34"/>
    <w:rsid w:val="71174361"/>
    <w:rsid w:val="7E180B66"/>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682</Words>
  <Characters>687</Characters>
  <Lines>5</Lines>
  <Paragraphs>1</Paragraphs>
  <TotalTime>1</TotalTime>
  <ScaleCrop>false</ScaleCrop>
  <LinksUpToDate>false</LinksUpToDate>
  <CharactersWithSpaces>711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公司事务部</cp:lastModifiedBy>
  <dcterms:modified xsi:type="dcterms:W3CDTF">2026-01-22T07:12:32Z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C5C57E4027594FA08FB76F93BDEFC9C2_13</vt:lpwstr>
  </property>
  <property fmtid="{D5CDD505-2E9C-101B-9397-08002B2CF9AE}" pid="4" name="KSOTemplateDocerSaveRecord">
    <vt:lpwstr>eyJoZGlkIjoiOTc1OWQ0OTdkZDQ2ZWM4NWRlNmY3MzM2YmZjY2M2NTAiLCJ1c2VySWQiOiIxNDg4MzczNjgzIn0=</vt:lpwstr>
  </property>
</Properties>
</file>