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广东创华建筑工程有限公司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6815CF3"/>
    <w:rsid w:val="082F51D6"/>
    <w:rsid w:val="0C7D22A4"/>
    <w:rsid w:val="0E8F1CFF"/>
    <w:rsid w:val="100F3919"/>
    <w:rsid w:val="12AC0688"/>
    <w:rsid w:val="17FE46BD"/>
    <w:rsid w:val="24641A52"/>
    <w:rsid w:val="2CB453A5"/>
    <w:rsid w:val="37392441"/>
    <w:rsid w:val="3A386910"/>
    <w:rsid w:val="424220CA"/>
    <w:rsid w:val="4E1B235B"/>
    <w:rsid w:val="50E32CCE"/>
    <w:rsid w:val="568D27BB"/>
    <w:rsid w:val="5D6D1CF6"/>
    <w:rsid w:val="5EFFEEB6"/>
    <w:rsid w:val="626C7BE2"/>
    <w:rsid w:val="66752091"/>
    <w:rsid w:val="70F1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419</Words>
  <Characters>427</Characters>
  <Lines>5</Lines>
  <Paragraphs>1</Paragraphs>
  <TotalTime>2</TotalTime>
  <ScaleCrop>false</ScaleCrop>
  <LinksUpToDate>false</LinksUpToDate>
  <CharactersWithSpaces>739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祁颖珊</cp:lastModifiedBy>
  <cp:lastPrinted>2008-03-03T15:05:00Z</cp:lastPrinted>
  <dcterms:modified xsi:type="dcterms:W3CDTF">2025-12-01T16:00:58Z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396E3D96E3EE447A9AA826BD69585064_13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